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978" w:rsidRDefault="00995978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-739140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Приложение N 2</w:t>
      </w:r>
    </w:p>
    <w:p w:rsid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к распоряжению Правительства</w:t>
      </w:r>
    </w:p>
    <w:p w:rsid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Российской Федерации</w:t>
      </w:r>
    </w:p>
    <w:p w:rsid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от 30 декабря 2014 г. N 2782-р</w:t>
      </w:r>
    </w:p>
    <w:p w:rsid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Перечень применяется с 1 марта 2015 года.</w:t>
      </w:r>
    </w:p>
    <w:p w:rsid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DE0E97" w:rsidRPr="00DE0E97" w:rsidRDefault="00DE0E97" w:rsidP="00DE0E97">
      <w:pPr>
        <w:spacing w:after="270" w:line="270" w:lineRule="atLeast"/>
        <w:rPr>
          <w:rFonts w:ascii="Arial" w:eastAsia="Arial" w:hAnsi="Arial" w:cs="Arial"/>
          <w:b/>
          <w:color w:val="000000"/>
          <w:sz w:val="18"/>
          <w:szCs w:val="18"/>
        </w:rPr>
      </w:pPr>
      <w:r w:rsidRPr="00DE0E97">
        <w:rPr>
          <w:rFonts w:ascii="Arial" w:eastAsia="Arial" w:hAnsi="Arial" w:cs="Arial"/>
          <w:b/>
          <w:color w:val="000000"/>
          <w:sz w:val="18"/>
          <w:szCs w:val="18"/>
        </w:rPr>
        <w:t>ПЕРЕЧЕНЬ</w:t>
      </w:r>
    </w:p>
    <w:p w:rsidR="00DE0E97" w:rsidRPr="00DE0E97" w:rsidRDefault="00DE0E97" w:rsidP="00DE0E97">
      <w:pPr>
        <w:spacing w:after="270" w:line="270" w:lineRule="atLeast"/>
        <w:rPr>
          <w:rFonts w:ascii="Arial" w:eastAsia="Arial" w:hAnsi="Arial" w:cs="Arial"/>
          <w:b/>
          <w:color w:val="000000"/>
          <w:sz w:val="18"/>
          <w:szCs w:val="18"/>
        </w:rPr>
      </w:pPr>
      <w:r w:rsidRPr="00DE0E97">
        <w:rPr>
          <w:rFonts w:ascii="Arial" w:eastAsia="Arial" w:hAnsi="Arial" w:cs="Arial"/>
          <w:b/>
          <w:color w:val="000000"/>
          <w:sz w:val="18"/>
          <w:szCs w:val="18"/>
        </w:rPr>
        <w:t>ЛЕКАРСТВЕННЫХ ПРЕПАРАТОВ ДЛЯ МЕДИЦИНСКОГО ПРИМЕНЕНИЯ,</w:t>
      </w:r>
    </w:p>
    <w:p w:rsidR="00DE0E97" w:rsidRPr="00DE0E97" w:rsidRDefault="00DE0E97" w:rsidP="00DE0E97">
      <w:pPr>
        <w:spacing w:after="270" w:line="270" w:lineRule="atLeast"/>
        <w:rPr>
          <w:rFonts w:ascii="Arial" w:eastAsia="Arial" w:hAnsi="Arial" w:cs="Arial"/>
          <w:b/>
          <w:color w:val="000000"/>
          <w:sz w:val="18"/>
          <w:szCs w:val="18"/>
        </w:rPr>
      </w:pPr>
      <w:r w:rsidRPr="00DE0E97">
        <w:rPr>
          <w:rFonts w:ascii="Arial" w:eastAsia="Arial" w:hAnsi="Arial" w:cs="Arial"/>
          <w:b/>
          <w:color w:val="000000"/>
          <w:sz w:val="18"/>
          <w:szCs w:val="18"/>
        </w:rPr>
        <w:t>В ТОМ ЧИСЛЕ ЛЕКАРСТВЕННЫХ ПРЕПАРАТОВ ДЛЯ МЕДИЦИНСКОГО</w:t>
      </w:r>
    </w:p>
    <w:p w:rsidR="00DE0E97" w:rsidRPr="00DE0E97" w:rsidRDefault="00DE0E97" w:rsidP="00DE0E97">
      <w:pPr>
        <w:spacing w:after="270" w:line="270" w:lineRule="atLeast"/>
        <w:rPr>
          <w:rFonts w:ascii="Arial" w:eastAsia="Arial" w:hAnsi="Arial" w:cs="Arial"/>
          <w:b/>
          <w:color w:val="000000"/>
          <w:sz w:val="18"/>
          <w:szCs w:val="18"/>
        </w:rPr>
      </w:pPr>
      <w:r w:rsidRPr="00DE0E97">
        <w:rPr>
          <w:rFonts w:ascii="Arial" w:eastAsia="Arial" w:hAnsi="Arial" w:cs="Arial"/>
          <w:b/>
          <w:color w:val="000000"/>
          <w:sz w:val="18"/>
          <w:szCs w:val="18"/>
        </w:rPr>
        <w:t>ПРИМЕНЕНИЯ, НАЗНАЧАЕМЫХ ПО РЕШЕНИЮ ВРАЧЕБНЫХ КОМИССИЙ</w:t>
      </w:r>
    </w:p>
    <w:p w:rsidR="00DE0E97" w:rsidRPr="00DE0E97" w:rsidRDefault="00DE0E97" w:rsidP="00DE0E97">
      <w:pPr>
        <w:spacing w:after="270" w:line="270" w:lineRule="atLeast"/>
        <w:rPr>
          <w:rFonts w:ascii="Arial" w:eastAsia="Arial" w:hAnsi="Arial" w:cs="Arial"/>
          <w:b/>
          <w:color w:val="000000"/>
          <w:sz w:val="18"/>
          <w:szCs w:val="18"/>
        </w:rPr>
      </w:pPr>
      <w:r w:rsidRPr="00DE0E97">
        <w:rPr>
          <w:rFonts w:ascii="Arial" w:eastAsia="Arial" w:hAnsi="Arial" w:cs="Arial"/>
          <w:b/>
          <w:color w:val="000000"/>
          <w:sz w:val="18"/>
          <w:szCs w:val="18"/>
        </w:rPr>
        <w:t>МЕДИЦИНСКИХ ОРГАНИЗАЦИЙ</w:t>
      </w:r>
    </w:p>
    <w:p w:rsidR="00DE0E97" w:rsidRDefault="00DE0E97" w:rsidP="00DE0E97">
      <w:pPr>
        <w:spacing w:after="270" w:line="270" w:lineRule="atLeast"/>
        <w:rPr>
          <w:rFonts w:ascii="Verdana" w:eastAsia="Verdana" w:hAnsi="Verdana" w:cs="Verdana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87"/>
        <w:gridCol w:w="2952"/>
        <w:gridCol w:w="2524"/>
        <w:gridCol w:w="2808"/>
      </w:tblGrid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Код АТХ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Анатомо-терапевтическо-химическая классификация (АТХ)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Лекарственные препараты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Лекарственные формы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пищеварительный тракт и обмен веществ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язвенной болезни желудка и двенадцатиперстной кишки и гастроэзофагальной рефлюксной болезни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 H2-гистаминовых рецепторов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ранитидин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фамотидин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A02BC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протонового насоса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омепразол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эзомепразол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кишечнорасторимой пленочной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A02BX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язвенной болезни желудка и двенадцатиперстной кишки и гастроэзофагальной рефлюксной болезни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висмута трикалия дицитрат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функциональных нарушений кишечника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мебеверин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платифиллин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A03AD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папаверин и его производные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дротаверин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стимуляторы моторики желудочно-кишечного тракта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A03FA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стимуляторы моторики желудочно-кишечного тракта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метоклопрамид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A04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противорвотные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A04A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противорвотные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A04AA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 серотониновых 5HT3-рецепторов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ондансетрон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лиофилизированные;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желчевыводящих путей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желчных кислот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урсодезоксихолевая кислота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A05BA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печени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фосфолипиды + глицирризиновая кислота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слабительные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слабительные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контактные слабительные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бисакодил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сахарной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сеннозиды A и B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A06AD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осмотические слабительные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лактулоза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макрогол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порошок для приготовления раствора для приема внутрь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(для детей)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A07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адсорбирующие кишечные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A07BC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адсорбирующие кишечные препараты другие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смектит диоктаэдрический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снижающие моторику желудочно-кишечного тракта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A07DA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снижающие моторику желудочно-кишечного тракта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лоперамид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для рассасывания;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жевательные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кишечные противовоспалительные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A07EC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аминосалициловая кислота и аналогичные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сульфасалазин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 микроорганизмы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A07FA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противодиарейные микроорганизмы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бифидобактерии бифидум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приема внутрь и местного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приема внутрь и местного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приема внутрь и местного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вагинальные и ректальные;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A09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A09A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препараты, способствующие пищеварению, включая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ферментные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A09AA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ферментные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панкреатин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сахарного диабета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инсулины и их аналоги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деглудек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аспарт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и внутривенного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глулизин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лизпро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растворимый (человеческий генно-инженерный)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инсулин-изофан (человеческий генно-инженерный)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A10AD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инсулины средней продолжительности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аспарт двухфазный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двухфазный (человеческий генно-инженерный)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лизпро двухфазный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A10AE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гларгин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инсулин детемир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гипогликемические препараты, кроме инсулинов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бигуаниды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метформин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таблетки, покрытые кишечнорастворимой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A10BB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сульфонилмочевины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глибенкламид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гликлазид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тиазолидиндионы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росиглитазон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A10BH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дипептидилпептидазы-4 (ДПП-4)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вилдаглиптин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саксаглиптин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ситаглиптин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A10BX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гипогликемические препараты, кроме инсулинов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репаглинид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витамины A и D, включая их комбинации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A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ретинол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 и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раствор для приема внутрь и наружного применения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(масляный)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A11CC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D и его аналоги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альфакальцидол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 (в масле);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кальцитриол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колекальциферол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 (масляный)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B1 и его комбинации с витаминами B6 и B12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A11DA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B1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A11GA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 (витамин C)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аскорбиновая кислота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A11H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витаминные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A11HA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витаминные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пиридоксин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минеральные добавки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кальция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кальция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кальция глюконат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минеральные добавки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A12CX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минеральные вещества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калия и магния аспарагинат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A14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анаболические средства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A14A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анаболические стероиды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A14AB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эстрена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нандролон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аминокислоты и их производные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адеметионин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тиоктовая кислота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кровь и система кроветворения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антитромботические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антитромботические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витамина K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варфарин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группа гепарина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гепарин натрия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эноксапарин натрия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антиагреганты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клопидогрел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B01AX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антикоагулянты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ривароксабан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гемостатические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K и другие гемостатики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K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менадиона натрия бисульфит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B02BX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системные гемостатики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этамзилат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антианемические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железа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пероральные препараты трехвалентного железа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железа (III) гидроксид полимальтозат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жевательные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парентеральные препараты трехвалентного железа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железа (III) гидроксида сахарозный комплекс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B12 и фолиевая кислота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витамин B12 (цианокобаламин и его аналоги)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цианокобаламин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B03BB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фолиевая кислота и ее производные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фолиевая кислота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антианемические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B03XA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антианемические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дарбэпоэтин альфа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метоксиполиэтилен-гликоль-эпоэтин бета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эпоэтин альфа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эпоэтин бета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сердечно-сосудистая система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сердца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сердечные гликозиды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гликозиды наперстянки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дигоксин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(для детей)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C01B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антиаритмические препараты, классы I и III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антиаритмические препараты, класс IA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прокаинамид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C01BC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антиаритмические препараты, класс IC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пропафенон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C01BD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антиаритмические препараты, класс III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амиодарон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C01BG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антиаритмические препараты класса I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лаппаконитина гидробромид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вазодилататоры для лечения заболеваний сердца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C01DA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органические нитраты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изосорбида динитрат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подъязычный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изосорбида мононитрат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ретард;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пролонгированным высвобождением;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нитроглицерин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подъязычный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подъязычные;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пленки для наклеивания на десну;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подъязычный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подъязычные;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сублингвальные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C01E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сердца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C01EB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сердца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мельдоний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антигипертензивные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антиадренергические средства центрального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метилдопа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метилдопа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агонисты имидазолиновых рецепторов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клонидин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моксонидин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антиадренергические средства периферического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C02CA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альфа-адреноблокаторы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урапидил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диуретики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тиазидные диуретики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гидрохлоротиазид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тиазидоподобные диуретики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сульфонамиды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индапамид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"петлевые" диуретики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C03CA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сульфонамиды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фуросемид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калийсберегающие диуретики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C03DA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альдостерона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спиронолактон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неселективные бета-адреноблокаторы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пропранолол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соталол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 бета-адреноблокаторы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атенолол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бисопролол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метопролол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замедленным высвобождением,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C07AG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альфа- и бета-адреноблокаторы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карведилол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 кальциевых каналов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 блокаторы кальциевых каналов преимущественно с сосудистым эффектом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дигидропиридина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амлодипин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нимодипин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нифедипин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модифицированным, высвобождением,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C08DA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фенилалкиламина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верапамил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пролонгированного действия,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средства, действующие на ренин-ангиотензиновую систему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АПФ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АПФ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каптоприл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лизиноприл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периндоприл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диспергируемые в полости рта;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эналаприл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C09C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ангиотензина II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C09CA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ангиотензина II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лозартан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C10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гиполипидемические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C10A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гиполипидемические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C10AA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ГМГ-КоА-редуктазы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аторвастатин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симвастатин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C10AB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фибраты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фенофибрат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дерматологические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противогрибковые препараты для лечения заболеваний кожи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противогрибковые препараты для местного применения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D01AE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противогрибковые препараты для местного применения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салициловая кислота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 (спиртовой)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D06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D06C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 в комбинации с противомикробными средствами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диоксометилтетрагидро-пиримидин + сульфадиметоксин + тримекаин + хлорамфеникол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D07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глюкокортикоиды, применяемые в дерматологии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D07A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D07AC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глюкокортикоиды с высокой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активностью (группа III)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мометазон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крем для наружного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D08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антисептики и дезинфицирующие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D08A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антисептики и дезинфицирующие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D08AC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бигуниды и амидины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хлоргексидин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местного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местного и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 (спиртовой);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для наружного применения (спиртовой);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вагинальные;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вагинальные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D08AG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йода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повидон-йод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местного и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D08AX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антисептики и дезинфицирующие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этанол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 и приготовления лекарственных форм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D11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дерматологические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D11A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дерматологические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D11AH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дерматологические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пимекролимус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мочеполовая система и половые гормоны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антибактериальные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натамицин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вагинальные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G01AF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имидазола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клотримазол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вагинальный;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вагинальные;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вагинальные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препараты, применяемые в гинекологии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препараты, применяемые в гинекологии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адреномиметики, токолитические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гексопреналин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G02CB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пролактина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бромокриптин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половые гормоны и модуляторы функции половых органов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андрогены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3-оксоандрост-4-ена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тестостерон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тестостерон (смесь эфиров)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эстрогены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природные и полусинтетические эстрогены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эстрадиол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G03D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гестагены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G03DA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прегн-4-ена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прогестерон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G03DB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прегнадиена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дидрогестерон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G03DC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эстрена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норэтистерон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гонадотропины и другие стимуляторы овуляции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G03GA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гонадотропины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гонадотропин хорионический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G03H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антиандрогены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G03HA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антиандрогены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ципротерон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масляный;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применяемые в урологии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применяемые в урологии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G04BD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солифенацин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G04CA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альфа-адреноблокаторы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алфузозин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доксазозин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тамсулозин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кишечнорасторимые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капсулы с модифицированным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высвобождением;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пролонгированным высвобождением,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G04CB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тестостерон-5-альфа-редуктазы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финастерид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гипофиза и гипоталамуса и их аналоги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передней доли гипофиза и их аналоги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соматропин и его агонисты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соматропин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задней доли гипофиза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вазопрессин и его аналоги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десмопрессин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подъязычные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гипоталамуса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H01CB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гормоны, замедляющие рост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октреотид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микросферы для приготовления суспензии для внутримышечного введения;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микросферы для приготовления суспензии для внутримышечного введения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 и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H02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кортикостероиды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кортикостероиды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минералокортикоиды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флудрокортизон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H02AB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бетаметазон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инъекций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гидрокортизон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внутримышечного и внутрисуставного введения;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эмульсия для наружного применения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дексаметазон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метилпреднизолон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инъекций;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преднизолон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щитовидной железы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щитовидной железы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щитовидной железы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левотироксин натрия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H03B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антитиреоидные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H03BB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серосодержащие производные имидазола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тиамазол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йода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H03CA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йода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калия йодид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жевательные;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H05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регулирующие обмен кальция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H05B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антипаратиреоидные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H05BA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кальцитонина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кальцитонин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H05BX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антипаратиреоидные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цинакалцет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антибактериальные препараты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доксициклин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амфениколы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амфениколы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хлорамфеникол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бета-лактамные антибактериальные препараты: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пенициллины широкого спектра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амоксициллин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порошок для приготовления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ампициллин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пенициллины, устойчивые к бета-лактамазам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оксациллин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J01CR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амоксициллин + клавулановая кислота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бета-лактамные антибактериальные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J01DB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цефалоспорины 1-го поколения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цефазолин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внутривенного и внутримышечного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внутримышечного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цефалексин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J01DC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цефалоспорины 2-го поколения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цефуроксим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сульфаниламиды и триметоприм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J01EE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комбинированные препараты сульфаниламидов и триметоприма, включая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производные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ко-тримоксазол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J01F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макролиды, линкозамиды и стрептограмины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J01FA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макролиды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азитромицин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 (для детей);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пролонгированного действия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джозамицин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кларитромицин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J01FF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линкозамиды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клиндамицин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аминогликозиды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J01M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антибактериальные препараты, производные хинолона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J01MA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фторхинолоны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гатифлоксацин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левофлоксацин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ломефлоксацин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моксифлоксацин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офлоксацин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 и ушные;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ципрофлоксацин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 и ушные;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ушные;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противогрибковые препараты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J02A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противогрибковые препараты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J02AA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нистатин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таблетки, покрытые пленочной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J02AC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триазола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вориконазол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флуконазол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противовирусные препараты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противовирусные препараты прямого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ацикловир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местного и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местного и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валганцикловир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ганцикловир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J05AH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нейроаминидазы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осельтамивир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приема внутрь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J05AX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противовирусные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имидазолилэтанамид пентандиовой кислоты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кагоцел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умифеновир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J06B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J06BA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иммуноглобулины, нормальные человеческие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иммуноглобулин человека нормальный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противоопухолевые препараты и иммуномодуляторы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противоопухолевые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алкилирующие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азотистого иприта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мелфалан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хлорамбуцил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циклофосфамид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сахарной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алкилсульфонаты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бусульфан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нитрозомочевины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ломустин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алкилирующие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дакарбазин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темозоломид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антиметаболиты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фолиевой кислоты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метотрексат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ралтитрексид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пурина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меркаптопурин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пиримидина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капецитабин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L01C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алкалоиды барвинка и их аналоги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винорелбин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L01CB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подофиллотоксина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этопозид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L01CD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таксаны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доцетаксел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паклитаксел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противоопухолевые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моноклональные антитела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бевацизумаб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ритуксимаб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трастузумаб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концентрата для приготовления раствора для инфузий;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протеинкиназы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гефитиниб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иматиниб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эрлотиниб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противоопухолевые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аспарагиназа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гидроксикарбамид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третиноин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противоопухолевые гормональные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и родственные соединения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гестагены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медроксипрогестерон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суспензия для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внутримышечного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L02AE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гонадотропин-рилизинг гормона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гозерелин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капсула для подкожного введения пролонгированного действия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трипторелин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антагонисты гормонов и родственные соединения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антиэстрогены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тамоксифен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L02BB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антиандрогены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бикалутамид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флутамид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L02BG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ферментов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анастрозол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иммуностимуляторы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иммуностимуляторы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интерфероны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интерферон альфа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и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лиофилизат для приготовления раствора для инъекций и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местного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внутримышечного, субконъюнктивального введения и закапывания в глаз;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и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пэгинтерферон альфа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иммунодепрессанты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иммунодепрессанты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фактора некроза опухоли альфа (ФНО-альфа)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адалимумаб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инфликсимаб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иммунодепрессанты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азатиоприн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костно-мышечная система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противовоспалительные и противоревматические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уксусной кислоты и родственные соединения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диклофенак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модифицированным высвобождением;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кишечнорастворимой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кишечнорастворимой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кеторолак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оксикамы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лорноксикам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M01AE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пропионовой кислоты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ибупрофен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раствора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крем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для наружного применения;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внутривенного введения;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 (для детей);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таблетки, покрытые пленочной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кетопрофен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модифицированным высвобождением;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 (для детей);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базисные противоревматические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M01CC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пеницилламин и подобные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пеницилламин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миорелаксанты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миорелаксанты периферического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миорелаксанты периферического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ботулинический токсин типа A-гемагглютинин комплекс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внутримышечного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инъекций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миорелаксанты центрального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M03BX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миорелаксанты центрального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баклофен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тизанидин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модифицированным высвобождением;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M04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противоподагрические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M04A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противоподагрические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M04AA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образования мочевой кислоты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аллопуринол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M05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костей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M05B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влияющие на структуру и минерализацию костей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M05BA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бифосфонаты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золедроновая кислота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концентрат для приготовления раствора для инфузий;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внутривенного введения;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лиофилизат для приготовления раствора для инфузий;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инфузий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нервная система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анестетики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общей анестезии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N01AH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опиоидные анальгетики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тримеперидин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анальгетики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опиоиды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алкалоиды опия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морфин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подкожного введения;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фенилпиперидина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фентанил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подъязычные;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трансдермальная терапевтическая система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анальгетики со смешанным механизмом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пропионилфенил-этоксиэтилпиперидин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защечные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трамадол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раствор для инъекций;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N02B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анальгетики и антипиретики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салициловая кислота и ее производные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ацетилсалициловая кислота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N02BE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анилиды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парацетамол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суспензии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 (для детей);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суппозитории ректальные (для детей);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 (для детей);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противоэпилептические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противоэпилептические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барбитураты и их производные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бензобарбитал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фенобарбитал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(для детей)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гидантоина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фенитоин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сукцинимида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этосуксимид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N03AE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бензодиазепина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клоназепам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карбоксамида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карбамазепин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окскарбазепин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N03AG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жирных кислот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вальпроевая кислота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кишечнорастворимые;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 (для детей);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пролонгированным высвобождением,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N03AX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противоэпилептические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топирамат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N04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противопаркинсонические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антихолинергические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третичные амины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бипериден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тригексифенидил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дофаминергические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допа и ее производные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леводопа + бенсеразид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модифицированным высвобождением;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леводопа + карбидопа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N04BB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адамантана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амантадин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N04BC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агонисты дофаминовых рецепторов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пирибедил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контролируемым высвобождением,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прамипексол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психотропные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антипсихотические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алифатические производные фенотиазина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левомепромазин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хлорпромазин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пиперазиновые производные фенотиазина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перфеназин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трифлуоперазин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флуфеназин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пиперидиновые производные фенотиазина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перициазин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тиоридазин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бутирофенона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галоперидол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тиоксантена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зуклопентиксол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флупентиксол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введения (масляный);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N05AH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диазепины, оксазепины и тиазепины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кветиапин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оланзапин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для рассасывания;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N05AL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бензамиды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сульпирид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антипсихотические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палиперидон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внутримышечного введения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рисперидон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диспергируемые в полости рта;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для рассасывания;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N05B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анксиолитики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бензодиазепина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бромдигидрохлорфенил-бензодиазепин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диазепам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лоразепам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оксазепам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N05BB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дифенилметана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гидроксизин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снотворные и седативные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N05CD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бензодиазепина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нитразепам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N05CF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бензодиазепиноподобные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зопиклон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психоаналептики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антидепрессанты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неселективные ингибиторы обратного захвата моноаминов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амитриптилин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имипрамин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драже;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кломипрамин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таблетки, покрытые пленочной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N06AB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 ингибиторы обратного захвата серотонина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пароксетин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сертралин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флуоксетин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антидепрессанты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агомелатин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пипофезин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с модифицированным высвобождением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N06BX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психостимуляторы и ноотропные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винпоцетин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пирацетам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N-карбамоилметил-4-фенил-2-пирролидон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церебролизин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деменции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N06DA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антихолинэстеразные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галантамин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ривастигмин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трансдермальная терапевтическая система;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нервной системы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влияющие на парасимпатическую нервную систему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антихолинэстеразные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неостигмина метилсульфат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пиридостигмина бромид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парасимпатомиметики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холина альфосцерат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устранения головокружения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устранения головокружения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бетагистин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нервной системы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N07XX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препараты для лечения заболеваний нервной системы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инозин + никотинамид + рибофлавин + янтарная кислота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кишечнорастворимой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этилметилгидроксипиридина сукцинат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противопаразитарные препараты, инсектициды и репелленты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противопротозойные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амебиаза и других протозойных инфекций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P01AB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нитроимидазола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метронидазол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P02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противогельминтные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трематодоза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нематодоза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P02CA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бензимидазола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мебендазол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дыхательная система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назальные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деконгестанты и другие препараты для местного применения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R01AA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адреномиметики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ксилометазолин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назальный;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 (для детей);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 (для детей)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горла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R02A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горла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R02AA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антисептические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йод + калия йодид + глицерол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местного применения;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для местного применения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адренергические средства для ингаляционного введения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 бета 2-адреномиметики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сальбутамол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дозированный,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активируемый вдохом;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для ингаляций;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порошок для ингаляций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пролонгированного действия, покрытые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формотерол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порошком для ингаляций;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R03AK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симпатомиметики в комбинации с другими препаратами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будесонид + формотерол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 с порошком для ингаляций набор;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ипратропия бромид + фенотерол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салметерол + флутиказон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R03BA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глюкокортикоиды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беклометазон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дозированный, активируемый вдохом;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назальный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ингаляций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будесонид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назальные;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раствор для ингаляций;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ингаляций дозированная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R03BB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антихолинергические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ипратропия бромид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тиотропия бромид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с порошком для ингаляций;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R03BC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противоаллергические средства, кроме глюкокортикоидов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кромоглициевая кислота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аэрозоль для ингаляций дозированный;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ингаляций;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спрей назальный дозированный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ксантины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аминофиллин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блокаторы лейкотриеновых рецепторов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зафирлукаст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R03DX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фенспирид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 таблетки пролонгированного действия,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муколитические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амброксол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 пролонгированного действия;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пастилки;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раствор для приема внутрь и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ингаляций;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для рассасывания;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шипучие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ацетилцистеин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сиропа;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гранулы для приготовления раствора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порошок для приготовления раствора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инъекций и ингаляций;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шипучие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антигистаминные средства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антигистаминные средства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эфиры алкиламинов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дифенгидрамин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замещенные этилендиамины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хлоропирамин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производные пиперазина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цетиризин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оболочкой;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таблетки, покрытые пленочной оболочкой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R06AX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антигистаминные средства системного действия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лоратадин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сироп;</w:t>
            </w:r>
          </w:p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суспензия для приема внутрь;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органы чувств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S01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офтальмологические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антибиотики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тетрациклин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мазь глазная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противоглаукомные препараты и миотические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парасимпатомиметики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пилокарпин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ингибиторы карбоангидразы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ацетазоламид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</w:t>
            </w:r>
          </w:p>
        </w:tc>
      </w:tr>
      <w:tr w:rsidR="00DE0E97" w:rsidTr="008F0831">
        <w:tc>
          <w:tcPr>
            <w:tcW w:w="1087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DE0E97" w:rsidRDefault="00DE0E97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дорзоламид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бета-адреноблокаторы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тимолол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глазные;</w:t>
            </w:r>
          </w:p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гель глазной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S01EX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противоглаукомные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бутиламиногидрокси-пропоксифеноксиметил-метилоксадиазол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мидриатические и циклоплегические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S01FA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антихолинэргические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тропикамид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S01K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S01KA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вискозоэластичные соединения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гипромеллоза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глазные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S02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препараты для лечения заболеваний уха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S02A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S02AA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противомикробные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рифамицин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капли ушные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лечебные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V03A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лечебные средства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V03AB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антидоты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димеркаптопропан-сульфонат натрия &lt;*&gt;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раствор для внутримышечного и подкожного введения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V03AC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железосвязывающие препараты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деферазирокс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таблетки диспергируемые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V03AF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дезинтоксикационные препараты для противоопухолевой терапии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кальция фолинат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капсулы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V06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лечебное питание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V06D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продукты лечебного питания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DE0E97" w:rsidTr="008F0831">
        <w:tc>
          <w:tcPr>
            <w:tcW w:w="1087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V06DD</w:t>
            </w:r>
          </w:p>
        </w:tc>
        <w:tc>
          <w:tcPr>
            <w:tcW w:w="2952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аминокислоты, включая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комбинации с полипептидами</w:t>
            </w:r>
          </w:p>
        </w:tc>
        <w:tc>
          <w:tcPr>
            <w:tcW w:w="2524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кетоаналоги аминокислот</w:t>
            </w:r>
          </w:p>
        </w:tc>
        <w:tc>
          <w:tcPr>
            <w:tcW w:w="2808" w:type="dxa"/>
            <w:shd w:val="clear" w:color="auto" w:fill="auto"/>
          </w:tcPr>
          <w:p w:rsidR="00DE0E97" w:rsidRDefault="00DE0E97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таблетки, покрытые пленочной 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оболочкой</w:t>
            </w:r>
          </w:p>
        </w:tc>
      </w:tr>
    </w:tbl>
    <w:p w:rsid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 </w:t>
      </w:r>
    </w:p>
    <w:p w:rsid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--------------------------------</w:t>
      </w:r>
    </w:p>
    <w:p w:rsidR="005E354F" w:rsidRPr="00DE0E97" w:rsidRDefault="00DE0E97" w:rsidP="00DE0E9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&lt;1&gt; Лекарственные препараты, назначаемые по решению врачебной комиссии медицинской организации.</w:t>
      </w:r>
    </w:p>
    <w:sectPr w:rsidR="005E354F" w:rsidRPr="00DE0E97" w:rsidSect="001D6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RTF_Num 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">
    <w:nsid w:val="00000004"/>
    <w:multiLevelType w:val="multilevel"/>
    <w:tmpl w:val="00000004"/>
    <w:name w:val="RTF_Num 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">
    <w:nsid w:val="00000005"/>
    <w:multiLevelType w:val="multilevel"/>
    <w:tmpl w:val="00000005"/>
    <w:name w:val="RTF_Num 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RTF_Num 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RTF_Num 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RTF_Num 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RTF_Num 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9">
    <w:nsid w:val="0000000A"/>
    <w:multiLevelType w:val="multilevel"/>
    <w:tmpl w:val="0000000A"/>
    <w:name w:val="RTF_Num 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RTF_Num 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RTF_Num 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RTF_Num 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">
    <w:nsid w:val="0000000E"/>
    <w:multiLevelType w:val="multilevel"/>
    <w:tmpl w:val="0000000E"/>
    <w:name w:val="RTF_Num 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0000000F"/>
    <w:multiLevelType w:val="multilevel"/>
    <w:tmpl w:val="0000000F"/>
    <w:name w:val="RTF_Num 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00000010"/>
    <w:multiLevelType w:val="multilevel"/>
    <w:tmpl w:val="00000010"/>
    <w:name w:val="RTF_Num 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6">
    <w:nsid w:val="00000011"/>
    <w:multiLevelType w:val="multilevel"/>
    <w:tmpl w:val="0000001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E0E97"/>
    <w:rsid w:val="001D6144"/>
    <w:rsid w:val="005E354F"/>
    <w:rsid w:val="00995978"/>
    <w:rsid w:val="00DE0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1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sid w:val="00DE0E97"/>
    <w:rPr>
      <w:rFonts w:cs="Times New Roman"/>
    </w:rPr>
  </w:style>
  <w:style w:type="character" w:customStyle="1" w:styleId="RTFNum22">
    <w:name w:val="RTF_Num 2 2"/>
    <w:rsid w:val="00DE0E97"/>
    <w:rPr>
      <w:rFonts w:cs="Times New Roman"/>
    </w:rPr>
  </w:style>
  <w:style w:type="character" w:customStyle="1" w:styleId="RTFNum23">
    <w:name w:val="RTF_Num 2 3"/>
    <w:rsid w:val="00DE0E97"/>
    <w:rPr>
      <w:rFonts w:cs="Times New Roman"/>
    </w:rPr>
  </w:style>
  <w:style w:type="character" w:customStyle="1" w:styleId="RTFNum24">
    <w:name w:val="RTF_Num 2 4"/>
    <w:rsid w:val="00DE0E97"/>
    <w:rPr>
      <w:rFonts w:cs="Times New Roman"/>
    </w:rPr>
  </w:style>
  <w:style w:type="character" w:customStyle="1" w:styleId="RTFNum25">
    <w:name w:val="RTF_Num 2 5"/>
    <w:rsid w:val="00DE0E97"/>
    <w:rPr>
      <w:rFonts w:cs="Times New Roman"/>
    </w:rPr>
  </w:style>
  <w:style w:type="character" w:customStyle="1" w:styleId="RTFNum26">
    <w:name w:val="RTF_Num 2 6"/>
    <w:rsid w:val="00DE0E97"/>
    <w:rPr>
      <w:rFonts w:cs="Times New Roman"/>
    </w:rPr>
  </w:style>
  <w:style w:type="character" w:customStyle="1" w:styleId="RTFNum27">
    <w:name w:val="RTF_Num 2 7"/>
    <w:rsid w:val="00DE0E97"/>
    <w:rPr>
      <w:rFonts w:cs="Times New Roman"/>
    </w:rPr>
  </w:style>
  <w:style w:type="character" w:customStyle="1" w:styleId="RTFNum28">
    <w:name w:val="RTF_Num 2 8"/>
    <w:rsid w:val="00DE0E97"/>
    <w:rPr>
      <w:rFonts w:cs="Times New Roman"/>
    </w:rPr>
  </w:style>
  <w:style w:type="character" w:customStyle="1" w:styleId="RTFNum29">
    <w:name w:val="RTF_Num 2 9"/>
    <w:rsid w:val="00DE0E97"/>
    <w:rPr>
      <w:rFonts w:cs="Times New Roman"/>
    </w:rPr>
  </w:style>
  <w:style w:type="character" w:customStyle="1" w:styleId="RTFNum31">
    <w:name w:val="RTF_Num 3 1"/>
    <w:rsid w:val="00DE0E97"/>
    <w:rPr>
      <w:rFonts w:cs="Times New Roman"/>
    </w:rPr>
  </w:style>
  <w:style w:type="character" w:customStyle="1" w:styleId="RTFNum32">
    <w:name w:val="RTF_Num 3 2"/>
    <w:rsid w:val="00DE0E97"/>
    <w:rPr>
      <w:rFonts w:cs="Times New Roman"/>
    </w:rPr>
  </w:style>
  <w:style w:type="character" w:customStyle="1" w:styleId="RTFNum33">
    <w:name w:val="RTF_Num 3 3"/>
    <w:rsid w:val="00DE0E97"/>
    <w:rPr>
      <w:rFonts w:cs="Times New Roman"/>
    </w:rPr>
  </w:style>
  <w:style w:type="character" w:customStyle="1" w:styleId="RTFNum34">
    <w:name w:val="RTF_Num 3 4"/>
    <w:rsid w:val="00DE0E97"/>
    <w:rPr>
      <w:rFonts w:cs="Times New Roman"/>
    </w:rPr>
  </w:style>
  <w:style w:type="character" w:customStyle="1" w:styleId="RTFNum35">
    <w:name w:val="RTF_Num 3 5"/>
    <w:rsid w:val="00DE0E97"/>
    <w:rPr>
      <w:rFonts w:cs="Times New Roman"/>
    </w:rPr>
  </w:style>
  <w:style w:type="character" w:customStyle="1" w:styleId="RTFNum36">
    <w:name w:val="RTF_Num 3 6"/>
    <w:rsid w:val="00DE0E97"/>
    <w:rPr>
      <w:rFonts w:cs="Times New Roman"/>
    </w:rPr>
  </w:style>
  <w:style w:type="character" w:customStyle="1" w:styleId="RTFNum37">
    <w:name w:val="RTF_Num 3 7"/>
    <w:rsid w:val="00DE0E97"/>
    <w:rPr>
      <w:rFonts w:cs="Times New Roman"/>
    </w:rPr>
  </w:style>
  <w:style w:type="character" w:customStyle="1" w:styleId="RTFNum38">
    <w:name w:val="RTF_Num 3 8"/>
    <w:rsid w:val="00DE0E97"/>
    <w:rPr>
      <w:rFonts w:cs="Times New Roman"/>
    </w:rPr>
  </w:style>
  <w:style w:type="character" w:customStyle="1" w:styleId="RTFNum39">
    <w:name w:val="RTF_Num 3 9"/>
    <w:rsid w:val="00DE0E97"/>
    <w:rPr>
      <w:rFonts w:cs="Times New Roman"/>
    </w:rPr>
  </w:style>
  <w:style w:type="character" w:customStyle="1" w:styleId="RTFNum41">
    <w:name w:val="RTF_Num 4 1"/>
    <w:rsid w:val="00DE0E97"/>
    <w:rPr>
      <w:rFonts w:ascii="Symbol" w:eastAsia="Symbol" w:hAnsi="Symbol" w:cs="Symbol"/>
      <w:sz w:val="20"/>
      <w:szCs w:val="20"/>
    </w:rPr>
  </w:style>
  <w:style w:type="character" w:customStyle="1" w:styleId="RTFNum42">
    <w:name w:val="RTF_Num 4 2"/>
    <w:rsid w:val="00DE0E97"/>
    <w:rPr>
      <w:rFonts w:ascii="Courier New" w:eastAsia="Courier New" w:hAnsi="Courier New" w:cs="Courier New"/>
      <w:sz w:val="20"/>
      <w:szCs w:val="20"/>
    </w:rPr>
  </w:style>
  <w:style w:type="character" w:customStyle="1" w:styleId="RTFNum43">
    <w:name w:val="RTF_Num 4 3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44">
    <w:name w:val="RTF_Num 4 4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45">
    <w:name w:val="RTF_Num 4 5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46">
    <w:name w:val="RTF_Num 4 6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47">
    <w:name w:val="RTF_Num 4 7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48">
    <w:name w:val="RTF_Num 4 8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49">
    <w:name w:val="RTF_Num 4 9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51">
    <w:name w:val="RTF_Num 5 1"/>
    <w:rsid w:val="00DE0E97"/>
    <w:rPr>
      <w:rFonts w:ascii="Symbol" w:eastAsia="Symbol" w:hAnsi="Symbol" w:cs="Symbol"/>
      <w:sz w:val="20"/>
      <w:szCs w:val="20"/>
    </w:rPr>
  </w:style>
  <w:style w:type="character" w:customStyle="1" w:styleId="RTFNum52">
    <w:name w:val="RTF_Num 5 2"/>
    <w:rsid w:val="00DE0E97"/>
    <w:rPr>
      <w:rFonts w:ascii="Courier New" w:eastAsia="Courier New" w:hAnsi="Courier New" w:cs="Courier New"/>
      <w:sz w:val="20"/>
      <w:szCs w:val="20"/>
    </w:rPr>
  </w:style>
  <w:style w:type="character" w:customStyle="1" w:styleId="RTFNum53">
    <w:name w:val="RTF_Num 5 3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54">
    <w:name w:val="RTF_Num 5 4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55">
    <w:name w:val="RTF_Num 5 5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56">
    <w:name w:val="RTF_Num 5 6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57">
    <w:name w:val="RTF_Num 5 7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58">
    <w:name w:val="RTF_Num 5 8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59">
    <w:name w:val="RTF_Num 5 9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61">
    <w:name w:val="RTF_Num 6 1"/>
    <w:rsid w:val="00DE0E97"/>
    <w:rPr>
      <w:rFonts w:cs="Times New Roman"/>
    </w:rPr>
  </w:style>
  <w:style w:type="character" w:customStyle="1" w:styleId="RTFNum62">
    <w:name w:val="RTF_Num 6 2"/>
    <w:rsid w:val="00DE0E97"/>
    <w:rPr>
      <w:rFonts w:cs="Times New Roman"/>
    </w:rPr>
  </w:style>
  <w:style w:type="character" w:customStyle="1" w:styleId="RTFNum63">
    <w:name w:val="RTF_Num 6 3"/>
    <w:rsid w:val="00DE0E97"/>
    <w:rPr>
      <w:rFonts w:cs="Times New Roman"/>
    </w:rPr>
  </w:style>
  <w:style w:type="character" w:customStyle="1" w:styleId="RTFNum64">
    <w:name w:val="RTF_Num 6 4"/>
    <w:rsid w:val="00DE0E97"/>
    <w:rPr>
      <w:rFonts w:cs="Times New Roman"/>
    </w:rPr>
  </w:style>
  <w:style w:type="character" w:customStyle="1" w:styleId="RTFNum65">
    <w:name w:val="RTF_Num 6 5"/>
    <w:rsid w:val="00DE0E97"/>
    <w:rPr>
      <w:rFonts w:cs="Times New Roman"/>
    </w:rPr>
  </w:style>
  <w:style w:type="character" w:customStyle="1" w:styleId="RTFNum66">
    <w:name w:val="RTF_Num 6 6"/>
    <w:rsid w:val="00DE0E97"/>
    <w:rPr>
      <w:rFonts w:cs="Times New Roman"/>
    </w:rPr>
  </w:style>
  <w:style w:type="character" w:customStyle="1" w:styleId="RTFNum67">
    <w:name w:val="RTF_Num 6 7"/>
    <w:rsid w:val="00DE0E97"/>
    <w:rPr>
      <w:rFonts w:cs="Times New Roman"/>
    </w:rPr>
  </w:style>
  <w:style w:type="character" w:customStyle="1" w:styleId="RTFNum68">
    <w:name w:val="RTF_Num 6 8"/>
    <w:rsid w:val="00DE0E97"/>
    <w:rPr>
      <w:rFonts w:cs="Times New Roman"/>
    </w:rPr>
  </w:style>
  <w:style w:type="character" w:customStyle="1" w:styleId="RTFNum69">
    <w:name w:val="RTF_Num 6 9"/>
    <w:rsid w:val="00DE0E97"/>
    <w:rPr>
      <w:rFonts w:cs="Times New Roman"/>
    </w:rPr>
  </w:style>
  <w:style w:type="character" w:customStyle="1" w:styleId="RTFNum71">
    <w:name w:val="RTF_Num 7 1"/>
    <w:rsid w:val="00DE0E97"/>
    <w:rPr>
      <w:rFonts w:cs="Times New Roman"/>
    </w:rPr>
  </w:style>
  <w:style w:type="character" w:customStyle="1" w:styleId="RTFNum72">
    <w:name w:val="RTF_Num 7 2"/>
    <w:rsid w:val="00DE0E97"/>
    <w:rPr>
      <w:rFonts w:cs="Times New Roman"/>
    </w:rPr>
  </w:style>
  <w:style w:type="character" w:customStyle="1" w:styleId="RTFNum73">
    <w:name w:val="RTF_Num 7 3"/>
    <w:rsid w:val="00DE0E97"/>
    <w:rPr>
      <w:rFonts w:cs="Times New Roman"/>
    </w:rPr>
  </w:style>
  <w:style w:type="character" w:customStyle="1" w:styleId="RTFNum74">
    <w:name w:val="RTF_Num 7 4"/>
    <w:rsid w:val="00DE0E97"/>
    <w:rPr>
      <w:rFonts w:cs="Times New Roman"/>
    </w:rPr>
  </w:style>
  <w:style w:type="character" w:customStyle="1" w:styleId="RTFNum75">
    <w:name w:val="RTF_Num 7 5"/>
    <w:rsid w:val="00DE0E97"/>
    <w:rPr>
      <w:rFonts w:cs="Times New Roman"/>
    </w:rPr>
  </w:style>
  <w:style w:type="character" w:customStyle="1" w:styleId="RTFNum76">
    <w:name w:val="RTF_Num 7 6"/>
    <w:rsid w:val="00DE0E97"/>
    <w:rPr>
      <w:rFonts w:cs="Times New Roman"/>
    </w:rPr>
  </w:style>
  <w:style w:type="character" w:customStyle="1" w:styleId="RTFNum77">
    <w:name w:val="RTF_Num 7 7"/>
    <w:rsid w:val="00DE0E97"/>
    <w:rPr>
      <w:rFonts w:cs="Times New Roman"/>
    </w:rPr>
  </w:style>
  <w:style w:type="character" w:customStyle="1" w:styleId="RTFNum78">
    <w:name w:val="RTF_Num 7 8"/>
    <w:rsid w:val="00DE0E97"/>
    <w:rPr>
      <w:rFonts w:cs="Times New Roman"/>
    </w:rPr>
  </w:style>
  <w:style w:type="character" w:customStyle="1" w:styleId="RTFNum79">
    <w:name w:val="RTF_Num 7 9"/>
    <w:rsid w:val="00DE0E97"/>
    <w:rPr>
      <w:rFonts w:cs="Times New Roman"/>
    </w:rPr>
  </w:style>
  <w:style w:type="character" w:customStyle="1" w:styleId="RTFNum81">
    <w:name w:val="RTF_Num 8 1"/>
    <w:rsid w:val="00DE0E97"/>
    <w:rPr>
      <w:rFonts w:cs="Times New Roman"/>
    </w:rPr>
  </w:style>
  <w:style w:type="character" w:customStyle="1" w:styleId="RTFNum82">
    <w:name w:val="RTF_Num 8 2"/>
    <w:rsid w:val="00DE0E97"/>
    <w:rPr>
      <w:rFonts w:cs="Times New Roman"/>
    </w:rPr>
  </w:style>
  <w:style w:type="character" w:customStyle="1" w:styleId="RTFNum83">
    <w:name w:val="RTF_Num 8 3"/>
    <w:rsid w:val="00DE0E97"/>
    <w:rPr>
      <w:rFonts w:cs="Times New Roman"/>
    </w:rPr>
  </w:style>
  <w:style w:type="character" w:customStyle="1" w:styleId="RTFNum84">
    <w:name w:val="RTF_Num 8 4"/>
    <w:rsid w:val="00DE0E97"/>
    <w:rPr>
      <w:rFonts w:cs="Times New Roman"/>
    </w:rPr>
  </w:style>
  <w:style w:type="character" w:customStyle="1" w:styleId="RTFNum85">
    <w:name w:val="RTF_Num 8 5"/>
    <w:rsid w:val="00DE0E97"/>
    <w:rPr>
      <w:rFonts w:cs="Times New Roman"/>
    </w:rPr>
  </w:style>
  <w:style w:type="character" w:customStyle="1" w:styleId="RTFNum86">
    <w:name w:val="RTF_Num 8 6"/>
    <w:rsid w:val="00DE0E97"/>
    <w:rPr>
      <w:rFonts w:cs="Times New Roman"/>
    </w:rPr>
  </w:style>
  <w:style w:type="character" w:customStyle="1" w:styleId="RTFNum87">
    <w:name w:val="RTF_Num 8 7"/>
    <w:rsid w:val="00DE0E97"/>
    <w:rPr>
      <w:rFonts w:cs="Times New Roman"/>
    </w:rPr>
  </w:style>
  <w:style w:type="character" w:customStyle="1" w:styleId="RTFNum88">
    <w:name w:val="RTF_Num 8 8"/>
    <w:rsid w:val="00DE0E97"/>
    <w:rPr>
      <w:rFonts w:cs="Times New Roman"/>
    </w:rPr>
  </w:style>
  <w:style w:type="character" w:customStyle="1" w:styleId="RTFNum89">
    <w:name w:val="RTF_Num 8 9"/>
    <w:rsid w:val="00DE0E97"/>
    <w:rPr>
      <w:rFonts w:cs="Times New Roman"/>
    </w:rPr>
  </w:style>
  <w:style w:type="character" w:customStyle="1" w:styleId="RTFNum91">
    <w:name w:val="RTF_Num 9 1"/>
    <w:rsid w:val="00DE0E97"/>
    <w:rPr>
      <w:rFonts w:cs="Times New Roman"/>
    </w:rPr>
  </w:style>
  <w:style w:type="character" w:customStyle="1" w:styleId="RTFNum92">
    <w:name w:val="RTF_Num 9 2"/>
    <w:rsid w:val="00DE0E97"/>
    <w:rPr>
      <w:rFonts w:cs="Times New Roman"/>
    </w:rPr>
  </w:style>
  <w:style w:type="character" w:customStyle="1" w:styleId="RTFNum93">
    <w:name w:val="RTF_Num 9 3"/>
    <w:rsid w:val="00DE0E97"/>
    <w:rPr>
      <w:rFonts w:cs="Times New Roman"/>
    </w:rPr>
  </w:style>
  <w:style w:type="character" w:customStyle="1" w:styleId="RTFNum94">
    <w:name w:val="RTF_Num 9 4"/>
    <w:rsid w:val="00DE0E97"/>
    <w:rPr>
      <w:rFonts w:cs="Times New Roman"/>
    </w:rPr>
  </w:style>
  <w:style w:type="character" w:customStyle="1" w:styleId="RTFNum95">
    <w:name w:val="RTF_Num 9 5"/>
    <w:rsid w:val="00DE0E97"/>
    <w:rPr>
      <w:rFonts w:cs="Times New Roman"/>
    </w:rPr>
  </w:style>
  <w:style w:type="character" w:customStyle="1" w:styleId="RTFNum96">
    <w:name w:val="RTF_Num 9 6"/>
    <w:rsid w:val="00DE0E97"/>
    <w:rPr>
      <w:rFonts w:cs="Times New Roman"/>
    </w:rPr>
  </w:style>
  <w:style w:type="character" w:customStyle="1" w:styleId="RTFNum97">
    <w:name w:val="RTF_Num 9 7"/>
    <w:rsid w:val="00DE0E97"/>
    <w:rPr>
      <w:rFonts w:cs="Times New Roman"/>
    </w:rPr>
  </w:style>
  <w:style w:type="character" w:customStyle="1" w:styleId="RTFNum98">
    <w:name w:val="RTF_Num 9 8"/>
    <w:rsid w:val="00DE0E97"/>
    <w:rPr>
      <w:rFonts w:cs="Times New Roman"/>
    </w:rPr>
  </w:style>
  <w:style w:type="character" w:customStyle="1" w:styleId="RTFNum99">
    <w:name w:val="RTF_Num 9 9"/>
    <w:rsid w:val="00DE0E97"/>
    <w:rPr>
      <w:rFonts w:cs="Times New Roman"/>
    </w:rPr>
  </w:style>
  <w:style w:type="character" w:customStyle="1" w:styleId="RTFNum101">
    <w:name w:val="RTF_Num 10 1"/>
    <w:rsid w:val="00DE0E97"/>
    <w:rPr>
      <w:rFonts w:ascii="Symbol" w:eastAsia="Symbol" w:hAnsi="Symbol" w:cs="Symbol"/>
      <w:sz w:val="20"/>
      <w:szCs w:val="20"/>
    </w:rPr>
  </w:style>
  <w:style w:type="character" w:customStyle="1" w:styleId="RTFNum102">
    <w:name w:val="RTF_Num 10 2"/>
    <w:rsid w:val="00DE0E97"/>
    <w:rPr>
      <w:rFonts w:ascii="Courier New" w:eastAsia="Courier New" w:hAnsi="Courier New" w:cs="Courier New"/>
      <w:sz w:val="20"/>
      <w:szCs w:val="20"/>
    </w:rPr>
  </w:style>
  <w:style w:type="character" w:customStyle="1" w:styleId="RTFNum103">
    <w:name w:val="RTF_Num 10 3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04">
    <w:name w:val="RTF_Num 10 4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05">
    <w:name w:val="RTF_Num 10 5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06">
    <w:name w:val="RTF_Num 10 6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07">
    <w:name w:val="RTF_Num 10 7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08">
    <w:name w:val="RTF_Num 10 8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09">
    <w:name w:val="RTF_Num 10 9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11">
    <w:name w:val="RTF_Num 11 1"/>
    <w:rsid w:val="00DE0E97"/>
    <w:rPr>
      <w:rFonts w:cs="Times New Roman"/>
    </w:rPr>
  </w:style>
  <w:style w:type="character" w:customStyle="1" w:styleId="RTFNum112">
    <w:name w:val="RTF_Num 11 2"/>
    <w:rsid w:val="00DE0E97"/>
    <w:rPr>
      <w:rFonts w:cs="Times New Roman"/>
    </w:rPr>
  </w:style>
  <w:style w:type="character" w:customStyle="1" w:styleId="RTFNum113">
    <w:name w:val="RTF_Num 11 3"/>
    <w:rsid w:val="00DE0E97"/>
    <w:rPr>
      <w:rFonts w:cs="Times New Roman"/>
    </w:rPr>
  </w:style>
  <w:style w:type="character" w:customStyle="1" w:styleId="RTFNum114">
    <w:name w:val="RTF_Num 11 4"/>
    <w:rsid w:val="00DE0E97"/>
    <w:rPr>
      <w:rFonts w:cs="Times New Roman"/>
    </w:rPr>
  </w:style>
  <w:style w:type="character" w:customStyle="1" w:styleId="RTFNum115">
    <w:name w:val="RTF_Num 11 5"/>
    <w:rsid w:val="00DE0E97"/>
    <w:rPr>
      <w:rFonts w:cs="Times New Roman"/>
    </w:rPr>
  </w:style>
  <w:style w:type="character" w:customStyle="1" w:styleId="RTFNum116">
    <w:name w:val="RTF_Num 11 6"/>
    <w:rsid w:val="00DE0E97"/>
    <w:rPr>
      <w:rFonts w:cs="Times New Roman"/>
    </w:rPr>
  </w:style>
  <w:style w:type="character" w:customStyle="1" w:styleId="RTFNum117">
    <w:name w:val="RTF_Num 11 7"/>
    <w:rsid w:val="00DE0E97"/>
    <w:rPr>
      <w:rFonts w:cs="Times New Roman"/>
    </w:rPr>
  </w:style>
  <w:style w:type="character" w:customStyle="1" w:styleId="RTFNum118">
    <w:name w:val="RTF_Num 11 8"/>
    <w:rsid w:val="00DE0E97"/>
    <w:rPr>
      <w:rFonts w:cs="Times New Roman"/>
    </w:rPr>
  </w:style>
  <w:style w:type="character" w:customStyle="1" w:styleId="RTFNum119">
    <w:name w:val="RTF_Num 11 9"/>
    <w:rsid w:val="00DE0E97"/>
    <w:rPr>
      <w:rFonts w:cs="Times New Roman"/>
    </w:rPr>
  </w:style>
  <w:style w:type="character" w:customStyle="1" w:styleId="RTFNum121">
    <w:name w:val="RTF_Num 12 1"/>
    <w:rsid w:val="00DE0E97"/>
    <w:rPr>
      <w:rFonts w:cs="Times New Roman"/>
    </w:rPr>
  </w:style>
  <w:style w:type="character" w:customStyle="1" w:styleId="RTFNum122">
    <w:name w:val="RTF_Num 12 2"/>
    <w:rsid w:val="00DE0E97"/>
    <w:rPr>
      <w:rFonts w:cs="Times New Roman"/>
    </w:rPr>
  </w:style>
  <w:style w:type="character" w:customStyle="1" w:styleId="RTFNum123">
    <w:name w:val="RTF_Num 12 3"/>
    <w:rsid w:val="00DE0E97"/>
    <w:rPr>
      <w:rFonts w:cs="Times New Roman"/>
    </w:rPr>
  </w:style>
  <w:style w:type="character" w:customStyle="1" w:styleId="RTFNum124">
    <w:name w:val="RTF_Num 12 4"/>
    <w:rsid w:val="00DE0E97"/>
    <w:rPr>
      <w:rFonts w:cs="Times New Roman"/>
    </w:rPr>
  </w:style>
  <w:style w:type="character" w:customStyle="1" w:styleId="RTFNum125">
    <w:name w:val="RTF_Num 12 5"/>
    <w:rsid w:val="00DE0E97"/>
    <w:rPr>
      <w:rFonts w:cs="Times New Roman"/>
    </w:rPr>
  </w:style>
  <w:style w:type="character" w:customStyle="1" w:styleId="RTFNum126">
    <w:name w:val="RTF_Num 12 6"/>
    <w:rsid w:val="00DE0E97"/>
    <w:rPr>
      <w:rFonts w:cs="Times New Roman"/>
    </w:rPr>
  </w:style>
  <w:style w:type="character" w:customStyle="1" w:styleId="RTFNum127">
    <w:name w:val="RTF_Num 12 7"/>
    <w:rsid w:val="00DE0E97"/>
    <w:rPr>
      <w:rFonts w:cs="Times New Roman"/>
    </w:rPr>
  </w:style>
  <w:style w:type="character" w:customStyle="1" w:styleId="RTFNum128">
    <w:name w:val="RTF_Num 12 8"/>
    <w:rsid w:val="00DE0E97"/>
    <w:rPr>
      <w:rFonts w:cs="Times New Roman"/>
    </w:rPr>
  </w:style>
  <w:style w:type="character" w:customStyle="1" w:styleId="RTFNum129">
    <w:name w:val="RTF_Num 12 9"/>
    <w:rsid w:val="00DE0E97"/>
    <w:rPr>
      <w:rFonts w:cs="Times New Roman"/>
    </w:rPr>
  </w:style>
  <w:style w:type="character" w:customStyle="1" w:styleId="RTFNum131">
    <w:name w:val="RTF_Num 13 1"/>
    <w:rsid w:val="00DE0E97"/>
    <w:rPr>
      <w:rFonts w:cs="Times New Roman"/>
    </w:rPr>
  </w:style>
  <w:style w:type="character" w:customStyle="1" w:styleId="RTFNum132">
    <w:name w:val="RTF_Num 13 2"/>
    <w:rsid w:val="00DE0E97"/>
    <w:rPr>
      <w:rFonts w:cs="Times New Roman"/>
    </w:rPr>
  </w:style>
  <w:style w:type="character" w:customStyle="1" w:styleId="RTFNum133">
    <w:name w:val="RTF_Num 13 3"/>
    <w:rsid w:val="00DE0E97"/>
    <w:rPr>
      <w:rFonts w:cs="Times New Roman"/>
    </w:rPr>
  </w:style>
  <w:style w:type="character" w:customStyle="1" w:styleId="RTFNum134">
    <w:name w:val="RTF_Num 13 4"/>
    <w:rsid w:val="00DE0E97"/>
    <w:rPr>
      <w:rFonts w:cs="Times New Roman"/>
    </w:rPr>
  </w:style>
  <w:style w:type="character" w:customStyle="1" w:styleId="RTFNum135">
    <w:name w:val="RTF_Num 13 5"/>
    <w:rsid w:val="00DE0E97"/>
    <w:rPr>
      <w:rFonts w:cs="Times New Roman"/>
    </w:rPr>
  </w:style>
  <w:style w:type="character" w:customStyle="1" w:styleId="RTFNum136">
    <w:name w:val="RTF_Num 13 6"/>
    <w:rsid w:val="00DE0E97"/>
    <w:rPr>
      <w:rFonts w:cs="Times New Roman"/>
    </w:rPr>
  </w:style>
  <w:style w:type="character" w:customStyle="1" w:styleId="RTFNum137">
    <w:name w:val="RTF_Num 13 7"/>
    <w:rsid w:val="00DE0E97"/>
    <w:rPr>
      <w:rFonts w:cs="Times New Roman"/>
    </w:rPr>
  </w:style>
  <w:style w:type="character" w:customStyle="1" w:styleId="RTFNum138">
    <w:name w:val="RTF_Num 13 8"/>
    <w:rsid w:val="00DE0E97"/>
    <w:rPr>
      <w:rFonts w:cs="Times New Roman"/>
    </w:rPr>
  </w:style>
  <w:style w:type="character" w:customStyle="1" w:styleId="RTFNum139">
    <w:name w:val="RTF_Num 13 9"/>
    <w:rsid w:val="00DE0E97"/>
    <w:rPr>
      <w:rFonts w:cs="Times New Roman"/>
    </w:rPr>
  </w:style>
  <w:style w:type="character" w:customStyle="1" w:styleId="RTFNum141">
    <w:name w:val="RTF_Num 14 1"/>
    <w:rsid w:val="00DE0E97"/>
    <w:rPr>
      <w:rFonts w:ascii="Symbol" w:eastAsia="Symbol" w:hAnsi="Symbol" w:cs="Symbol"/>
      <w:sz w:val="20"/>
      <w:szCs w:val="20"/>
    </w:rPr>
  </w:style>
  <w:style w:type="character" w:customStyle="1" w:styleId="RTFNum142">
    <w:name w:val="RTF_Num 14 2"/>
    <w:rsid w:val="00DE0E97"/>
    <w:rPr>
      <w:rFonts w:ascii="Courier New" w:eastAsia="Courier New" w:hAnsi="Courier New" w:cs="Courier New"/>
      <w:sz w:val="20"/>
      <w:szCs w:val="20"/>
    </w:rPr>
  </w:style>
  <w:style w:type="character" w:customStyle="1" w:styleId="RTFNum143">
    <w:name w:val="RTF_Num 14 3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44">
    <w:name w:val="RTF_Num 14 4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45">
    <w:name w:val="RTF_Num 14 5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46">
    <w:name w:val="RTF_Num 14 6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47">
    <w:name w:val="RTF_Num 14 7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48">
    <w:name w:val="RTF_Num 14 8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49">
    <w:name w:val="RTF_Num 14 9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51">
    <w:name w:val="RTF_Num 15 1"/>
    <w:rsid w:val="00DE0E97"/>
    <w:rPr>
      <w:rFonts w:cs="Times New Roman"/>
    </w:rPr>
  </w:style>
  <w:style w:type="character" w:customStyle="1" w:styleId="RTFNum152">
    <w:name w:val="RTF_Num 15 2"/>
    <w:rsid w:val="00DE0E97"/>
    <w:rPr>
      <w:rFonts w:cs="Times New Roman"/>
    </w:rPr>
  </w:style>
  <w:style w:type="character" w:customStyle="1" w:styleId="RTFNum153">
    <w:name w:val="RTF_Num 15 3"/>
    <w:rsid w:val="00DE0E97"/>
    <w:rPr>
      <w:rFonts w:cs="Times New Roman"/>
    </w:rPr>
  </w:style>
  <w:style w:type="character" w:customStyle="1" w:styleId="RTFNum154">
    <w:name w:val="RTF_Num 15 4"/>
    <w:rsid w:val="00DE0E97"/>
    <w:rPr>
      <w:rFonts w:cs="Times New Roman"/>
    </w:rPr>
  </w:style>
  <w:style w:type="character" w:customStyle="1" w:styleId="RTFNum155">
    <w:name w:val="RTF_Num 15 5"/>
    <w:rsid w:val="00DE0E97"/>
    <w:rPr>
      <w:rFonts w:cs="Times New Roman"/>
    </w:rPr>
  </w:style>
  <w:style w:type="character" w:customStyle="1" w:styleId="RTFNum156">
    <w:name w:val="RTF_Num 15 6"/>
    <w:rsid w:val="00DE0E97"/>
    <w:rPr>
      <w:rFonts w:cs="Times New Roman"/>
    </w:rPr>
  </w:style>
  <w:style w:type="character" w:customStyle="1" w:styleId="RTFNum157">
    <w:name w:val="RTF_Num 15 7"/>
    <w:rsid w:val="00DE0E97"/>
    <w:rPr>
      <w:rFonts w:cs="Times New Roman"/>
    </w:rPr>
  </w:style>
  <w:style w:type="character" w:customStyle="1" w:styleId="RTFNum158">
    <w:name w:val="RTF_Num 15 8"/>
    <w:rsid w:val="00DE0E97"/>
    <w:rPr>
      <w:rFonts w:cs="Times New Roman"/>
    </w:rPr>
  </w:style>
  <w:style w:type="character" w:customStyle="1" w:styleId="RTFNum159">
    <w:name w:val="RTF_Num 15 9"/>
    <w:rsid w:val="00DE0E97"/>
    <w:rPr>
      <w:rFonts w:cs="Times New Roman"/>
    </w:rPr>
  </w:style>
  <w:style w:type="character" w:customStyle="1" w:styleId="RTFNum161">
    <w:name w:val="RTF_Num 16 1"/>
    <w:rsid w:val="00DE0E97"/>
    <w:rPr>
      <w:rFonts w:cs="Times New Roman"/>
    </w:rPr>
  </w:style>
  <w:style w:type="character" w:customStyle="1" w:styleId="RTFNum162">
    <w:name w:val="RTF_Num 16 2"/>
    <w:rsid w:val="00DE0E97"/>
    <w:rPr>
      <w:rFonts w:cs="Times New Roman"/>
    </w:rPr>
  </w:style>
  <w:style w:type="character" w:customStyle="1" w:styleId="RTFNum163">
    <w:name w:val="RTF_Num 16 3"/>
    <w:rsid w:val="00DE0E97"/>
    <w:rPr>
      <w:rFonts w:cs="Times New Roman"/>
    </w:rPr>
  </w:style>
  <w:style w:type="character" w:customStyle="1" w:styleId="RTFNum164">
    <w:name w:val="RTF_Num 16 4"/>
    <w:rsid w:val="00DE0E97"/>
    <w:rPr>
      <w:rFonts w:cs="Times New Roman"/>
    </w:rPr>
  </w:style>
  <w:style w:type="character" w:customStyle="1" w:styleId="RTFNum165">
    <w:name w:val="RTF_Num 16 5"/>
    <w:rsid w:val="00DE0E97"/>
    <w:rPr>
      <w:rFonts w:cs="Times New Roman"/>
    </w:rPr>
  </w:style>
  <w:style w:type="character" w:customStyle="1" w:styleId="RTFNum166">
    <w:name w:val="RTF_Num 16 6"/>
    <w:rsid w:val="00DE0E97"/>
    <w:rPr>
      <w:rFonts w:cs="Times New Roman"/>
    </w:rPr>
  </w:style>
  <w:style w:type="character" w:customStyle="1" w:styleId="RTFNum167">
    <w:name w:val="RTF_Num 16 7"/>
    <w:rsid w:val="00DE0E97"/>
    <w:rPr>
      <w:rFonts w:cs="Times New Roman"/>
    </w:rPr>
  </w:style>
  <w:style w:type="character" w:customStyle="1" w:styleId="RTFNum168">
    <w:name w:val="RTF_Num 16 8"/>
    <w:rsid w:val="00DE0E97"/>
    <w:rPr>
      <w:rFonts w:cs="Times New Roman"/>
    </w:rPr>
  </w:style>
  <w:style w:type="character" w:customStyle="1" w:styleId="RTFNum169">
    <w:name w:val="RTF_Num 16 9"/>
    <w:rsid w:val="00DE0E97"/>
    <w:rPr>
      <w:rFonts w:cs="Times New Roman"/>
    </w:rPr>
  </w:style>
  <w:style w:type="character" w:customStyle="1" w:styleId="RTFNum171">
    <w:name w:val="RTF_Num 17 1"/>
    <w:rsid w:val="00DE0E97"/>
    <w:rPr>
      <w:rFonts w:ascii="Symbol" w:eastAsia="Symbol" w:hAnsi="Symbol" w:cs="Symbol"/>
      <w:sz w:val="20"/>
      <w:szCs w:val="20"/>
    </w:rPr>
  </w:style>
  <w:style w:type="character" w:customStyle="1" w:styleId="RTFNum172">
    <w:name w:val="RTF_Num 17 2"/>
    <w:rsid w:val="00DE0E97"/>
    <w:rPr>
      <w:rFonts w:ascii="Courier New" w:eastAsia="Courier New" w:hAnsi="Courier New" w:cs="Courier New"/>
      <w:sz w:val="20"/>
      <w:szCs w:val="20"/>
    </w:rPr>
  </w:style>
  <w:style w:type="character" w:customStyle="1" w:styleId="RTFNum173">
    <w:name w:val="RTF_Num 17 3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74">
    <w:name w:val="RTF_Num 17 4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75">
    <w:name w:val="RTF_Num 17 5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76">
    <w:name w:val="RTF_Num 17 6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77">
    <w:name w:val="RTF_Num 17 7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78">
    <w:name w:val="RTF_Num 17 8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RTFNum179">
    <w:name w:val="RTF_Num 17 9"/>
    <w:rsid w:val="00DE0E97"/>
    <w:rPr>
      <w:rFonts w:ascii="Wingdings" w:eastAsia="Wingdings" w:hAnsi="Wingdings" w:cs="Wingdings"/>
      <w:sz w:val="20"/>
      <w:szCs w:val="20"/>
    </w:rPr>
  </w:style>
  <w:style w:type="character" w:customStyle="1" w:styleId="1">
    <w:name w:val="Основной шрифт абзаца1"/>
    <w:rsid w:val="00DE0E97"/>
  </w:style>
  <w:style w:type="character" w:customStyle="1" w:styleId="10">
    <w:name w:val="Çàãîëîâîê 1 Çíàê"/>
    <w:basedOn w:val="1"/>
    <w:rsid w:val="00DE0E97"/>
    <w:rPr>
      <w:rFonts w:cs="Times New Roman"/>
      <w:b/>
      <w:bCs/>
      <w:kern w:val="1"/>
      <w:sz w:val="48"/>
      <w:szCs w:val="48"/>
    </w:rPr>
  </w:style>
  <w:style w:type="character" w:customStyle="1" w:styleId="3">
    <w:name w:val="Çàãîëîâîê 3 Çíàê"/>
    <w:basedOn w:val="1"/>
    <w:rsid w:val="00DE0E97"/>
    <w:rPr>
      <w:rFonts w:cs="Times New Roman"/>
      <w:b/>
      <w:bCs/>
      <w:sz w:val="27"/>
      <w:szCs w:val="27"/>
    </w:rPr>
  </w:style>
  <w:style w:type="character" w:styleId="a3">
    <w:name w:val="Strong"/>
    <w:basedOn w:val="1"/>
    <w:qFormat/>
    <w:rsid w:val="00DE0E97"/>
    <w:rPr>
      <w:rFonts w:cs="Times New Roman"/>
      <w:b/>
      <w:bCs/>
    </w:rPr>
  </w:style>
  <w:style w:type="character" w:customStyle="1" w:styleId="apple-converted-space">
    <w:name w:val="apple-converted-space"/>
    <w:basedOn w:val="1"/>
    <w:rsid w:val="00DE0E97"/>
    <w:rPr>
      <w:rFonts w:cs="Times New Roman"/>
    </w:rPr>
  </w:style>
  <w:style w:type="character" w:styleId="a4">
    <w:name w:val="Hyperlink"/>
    <w:basedOn w:val="1"/>
    <w:rsid w:val="00DE0E97"/>
    <w:rPr>
      <w:rFonts w:cs="Times New Roman"/>
      <w:color w:val="0000FF"/>
      <w:u w:val="single"/>
    </w:rPr>
  </w:style>
  <w:style w:type="character" w:customStyle="1" w:styleId="11">
    <w:name w:val="Просмотренная гиперссылка1"/>
    <w:basedOn w:val="1"/>
    <w:rsid w:val="00DE0E97"/>
    <w:rPr>
      <w:rFonts w:cs="Times New Roman"/>
      <w:color w:val="800080"/>
      <w:u w:val="single"/>
    </w:rPr>
  </w:style>
  <w:style w:type="character" w:styleId="a5">
    <w:name w:val="Emphasis"/>
    <w:basedOn w:val="1"/>
    <w:qFormat/>
    <w:rsid w:val="00DE0E97"/>
    <w:rPr>
      <w:rFonts w:cs="Times New Roman"/>
      <w:i/>
      <w:iCs/>
    </w:rPr>
  </w:style>
  <w:style w:type="paragraph" w:customStyle="1" w:styleId="a6">
    <w:name w:val="Заголовок"/>
    <w:basedOn w:val="a"/>
    <w:next w:val="a7"/>
    <w:rsid w:val="00DE0E97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7">
    <w:name w:val="Body Text"/>
    <w:basedOn w:val="a"/>
    <w:link w:val="a8"/>
    <w:rsid w:val="00DE0E97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DE0E9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DE0E97"/>
    <w:rPr>
      <w:rFonts w:cs="Mangal"/>
    </w:rPr>
  </w:style>
  <w:style w:type="paragraph" w:customStyle="1" w:styleId="12">
    <w:name w:val="Название1"/>
    <w:basedOn w:val="a"/>
    <w:rsid w:val="00DE0E97"/>
    <w:pPr>
      <w:widowControl w:val="0"/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1"/>
      <w:sz w:val="24"/>
      <w:szCs w:val="24"/>
      <w:lang w:eastAsia="ar-SA"/>
    </w:rPr>
  </w:style>
  <w:style w:type="paragraph" w:customStyle="1" w:styleId="13">
    <w:name w:val="Указатель1"/>
    <w:basedOn w:val="a"/>
    <w:rsid w:val="00DE0E9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eastAsia="ar-SA"/>
    </w:rPr>
  </w:style>
  <w:style w:type="paragraph" w:customStyle="1" w:styleId="110">
    <w:name w:val="Заголовок 11"/>
    <w:basedOn w:val="a"/>
    <w:rsid w:val="00DE0E97"/>
    <w:pPr>
      <w:widowControl w:val="0"/>
      <w:tabs>
        <w:tab w:val="num" w:pos="432"/>
      </w:tabs>
      <w:suppressAutoHyphens/>
      <w:spacing w:before="100" w:after="10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customStyle="1" w:styleId="31">
    <w:name w:val="Заголовок 31"/>
    <w:basedOn w:val="a"/>
    <w:rsid w:val="00DE0E97"/>
    <w:pPr>
      <w:widowControl w:val="0"/>
      <w:tabs>
        <w:tab w:val="num" w:pos="720"/>
      </w:tabs>
      <w:suppressAutoHyphens/>
      <w:spacing w:before="100" w:after="100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bCs/>
      <w:kern w:val="1"/>
      <w:sz w:val="27"/>
      <w:szCs w:val="27"/>
      <w:lang w:eastAsia="ar-SA"/>
    </w:rPr>
  </w:style>
  <w:style w:type="paragraph" w:customStyle="1" w:styleId="14">
    <w:name w:val="Обычный (веб)1"/>
    <w:basedOn w:val="a"/>
    <w:rsid w:val="00DE0E97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plusnormal">
    <w:name w:val="consplusnormal"/>
    <w:basedOn w:val="a"/>
    <w:rsid w:val="00DE0E97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a">
    <w:name w:val="Содержимое таблицы"/>
    <w:basedOn w:val="a"/>
    <w:rsid w:val="00DE0E9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b">
    <w:name w:val="Заголовок таблицы"/>
    <w:basedOn w:val="aa"/>
    <w:rsid w:val="00DE0E97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7194</Words>
  <Characters>41008</Characters>
  <Application>Microsoft Office Word</Application>
  <DocSecurity>0</DocSecurity>
  <Lines>341</Lines>
  <Paragraphs>96</Paragraphs>
  <ScaleCrop>false</ScaleCrop>
  <Company/>
  <LinksUpToDate>false</LinksUpToDate>
  <CharactersWithSpaces>48106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2017-10-29T13:32:00Z</dcterms:created>
  <dcterms:modified xsi:type="dcterms:W3CDTF">2017-11-19T19:21:00Z</dcterms:modified>
</cp:coreProperties>
</file>